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DFA" w:rsidRDefault="00630DFA" w:rsidP="00A21F35">
      <w:pPr>
        <w:jc w:val="both"/>
        <w:rPr>
          <w:rFonts w:ascii="Arial" w:hAnsi="Arial" w:cs="Arial"/>
          <w:sz w:val="24"/>
          <w:szCs w:val="24"/>
        </w:rPr>
      </w:pPr>
    </w:p>
    <w:p w:rsidR="002F5D2E" w:rsidRDefault="002F5D2E" w:rsidP="002F5D2E">
      <w:pPr>
        <w:rPr>
          <w:rFonts w:ascii="Arial" w:hAnsi="Arial" w:cs="Arial"/>
          <w:strike/>
        </w:rPr>
      </w:pPr>
    </w:p>
    <w:p w:rsidR="007857DD" w:rsidRDefault="00120082" w:rsidP="00AB7087">
      <w:pPr>
        <w:jc w:val="both"/>
        <w:rPr>
          <w:rFonts w:ascii="Arial" w:hAnsi="Arial" w:cs="Arial"/>
          <w:sz w:val="24"/>
          <w:szCs w:val="24"/>
        </w:rPr>
      </w:pPr>
      <w:r>
        <w:rPr>
          <w:rFonts w:ascii="Arial" w:hAnsi="Arial" w:cs="Arial"/>
          <w:sz w:val="24"/>
          <w:szCs w:val="24"/>
          <w:u w:val="single"/>
        </w:rPr>
        <w:t>Script n</w:t>
      </w:r>
      <w:r w:rsidRPr="00120082">
        <w:rPr>
          <w:rFonts w:ascii="Arial" w:hAnsi="Arial" w:cs="Arial"/>
          <w:sz w:val="24"/>
          <w:szCs w:val="24"/>
          <w:u w:val="single"/>
        </w:rPr>
        <w:t>°</w:t>
      </w:r>
      <w:r w:rsidRPr="00852881">
        <w:rPr>
          <w:rFonts w:ascii="Arial" w:hAnsi="Arial" w:cs="Arial"/>
          <w:sz w:val="24"/>
          <w:szCs w:val="24"/>
        </w:rPr>
        <w:t> </w:t>
      </w:r>
      <w:r w:rsidRPr="00120082">
        <w:rPr>
          <w:rFonts w:ascii="Arial" w:hAnsi="Arial" w:cs="Arial"/>
          <w:sz w:val="24"/>
          <w:szCs w:val="24"/>
        </w:rPr>
        <w:t>:</w:t>
      </w:r>
      <w:r w:rsidR="00051A5A">
        <w:rPr>
          <w:rFonts w:ascii="Arial" w:hAnsi="Arial" w:cs="Arial"/>
          <w:sz w:val="24"/>
          <w:szCs w:val="24"/>
        </w:rPr>
        <w:t>9</w:t>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u w:val="single"/>
        </w:rPr>
        <w:t>Durée </w:t>
      </w:r>
      <w:r>
        <w:rPr>
          <w:rFonts w:ascii="Arial" w:hAnsi="Arial" w:cs="Arial"/>
          <w:sz w:val="24"/>
          <w:szCs w:val="24"/>
          <w:u w:val="single"/>
        </w:rPr>
        <w:t>de la séquence vidéo/a</w:t>
      </w:r>
      <w:r w:rsidRPr="00120082">
        <w:rPr>
          <w:rFonts w:ascii="Arial" w:hAnsi="Arial" w:cs="Arial"/>
          <w:sz w:val="24"/>
          <w:szCs w:val="24"/>
          <w:u w:val="single"/>
        </w:rPr>
        <w:t>udio</w:t>
      </w:r>
      <w:r w:rsidRPr="00120082">
        <w:rPr>
          <w:rFonts w:ascii="Arial" w:hAnsi="Arial" w:cs="Arial"/>
          <w:sz w:val="24"/>
          <w:szCs w:val="24"/>
        </w:rPr>
        <w:t xml:space="preserve"> :</w:t>
      </w:r>
      <w:r w:rsidR="000E5C78">
        <w:rPr>
          <w:rFonts w:ascii="Arial" w:hAnsi="Arial" w:cs="Arial"/>
          <w:sz w:val="24"/>
          <w:szCs w:val="24"/>
        </w:rPr>
        <w:t xml:space="preserve"> 2’28</w:t>
      </w:r>
    </w:p>
    <w:p w:rsidR="000E5C78" w:rsidRPr="000E5C78" w:rsidRDefault="000E5C78" w:rsidP="000E5C78">
      <w:pPr>
        <w:spacing w:before="100" w:beforeAutospacing="1" w:after="100" w:afterAutospacing="1" w:line="240" w:lineRule="auto"/>
        <w:outlineLvl w:val="0"/>
        <w:rPr>
          <w:rFonts w:ascii="Arial" w:eastAsia="Times New Roman" w:hAnsi="Arial" w:cs="Arial"/>
          <w:b/>
          <w:bCs/>
          <w:kern w:val="36"/>
          <w:sz w:val="24"/>
          <w:szCs w:val="24"/>
          <w:lang w:val="en-US" w:eastAsia="fr-FR"/>
        </w:rPr>
      </w:pPr>
      <w:r>
        <w:rPr>
          <w:rFonts w:ascii="Arial" w:hAnsi="Arial" w:cs="Arial"/>
          <w:sz w:val="24"/>
          <w:szCs w:val="24"/>
        </w:rPr>
        <w:tab/>
      </w:r>
      <w:proofErr w:type="spellStart"/>
      <w:r w:rsidRPr="000E5C78">
        <w:rPr>
          <w:rFonts w:ascii="Arial" w:eastAsia="Times New Roman" w:hAnsi="Arial" w:cs="Arial"/>
          <w:b/>
          <w:bCs/>
          <w:kern w:val="36"/>
          <w:sz w:val="24"/>
          <w:szCs w:val="24"/>
          <w:lang w:val="en-US" w:eastAsia="fr-FR"/>
        </w:rPr>
        <w:t>TikTok</w:t>
      </w:r>
      <w:proofErr w:type="spellEnd"/>
      <w:r w:rsidRPr="000E5C78">
        <w:rPr>
          <w:rFonts w:ascii="Arial" w:eastAsia="Times New Roman" w:hAnsi="Arial" w:cs="Arial"/>
          <w:b/>
          <w:bCs/>
          <w:kern w:val="36"/>
          <w:sz w:val="24"/>
          <w:szCs w:val="24"/>
          <w:lang w:val="en-US" w:eastAsia="fr-FR"/>
        </w:rPr>
        <w:t xml:space="preserve">, </w:t>
      </w:r>
      <w:proofErr w:type="spellStart"/>
      <w:r w:rsidRPr="000E5C78">
        <w:rPr>
          <w:rFonts w:ascii="Arial" w:eastAsia="Times New Roman" w:hAnsi="Arial" w:cs="Arial"/>
          <w:b/>
          <w:bCs/>
          <w:kern w:val="36"/>
          <w:sz w:val="24"/>
          <w:szCs w:val="24"/>
          <w:lang w:val="en-US" w:eastAsia="fr-FR"/>
        </w:rPr>
        <w:t>WeChat</w:t>
      </w:r>
      <w:proofErr w:type="spellEnd"/>
      <w:r w:rsidRPr="000E5C78">
        <w:rPr>
          <w:rFonts w:ascii="Arial" w:eastAsia="Times New Roman" w:hAnsi="Arial" w:cs="Arial"/>
          <w:b/>
          <w:bCs/>
          <w:kern w:val="36"/>
          <w:sz w:val="24"/>
          <w:szCs w:val="24"/>
          <w:lang w:val="en-US" w:eastAsia="fr-FR"/>
        </w:rPr>
        <w:t xml:space="preserve"> app ban explained</w:t>
      </w:r>
    </w:p>
    <w:p w:rsidR="000E5C78" w:rsidRPr="000E5C78" w:rsidRDefault="00E85812" w:rsidP="009F123A">
      <w:pPr>
        <w:jc w:val="both"/>
        <w:rPr>
          <w:rFonts w:ascii="Arial" w:hAnsi="Arial" w:cs="Arial"/>
          <w:sz w:val="24"/>
          <w:szCs w:val="24"/>
          <w:lang w:val="en-US"/>
        </w:rPr>
      </w:pPr>
      <w:r>
        <w:rPr>
          <w:rFonts w:ascii="Arial" w:hAnsi="Arial" w:cs="Arial"/>
          <w:sz w:val="24"/>
          <w:szCs w:val="24"/>
          <w:lang w:val="en-US"/>
        </w:rPr>
        <w:t xml:space="preserve">Bad news for </w:t>
      </w:r>
      <w:proofErr w:type="spellStart"/>
      <w:r>
        <w:rPr>
          <w:rFonts w:ascii="Arial" w:hAnsi="Arial" w:cs="Arial"/>
          <w:sz w:val="24"/>
          <w:szCs w:val="24"/>
          <w:lang w:val="en-US"/>
        </w:rPr>
        <w:t>Tik-To</w:t>
      </w:r>
      <w:r w:rsidR="000E5C78" w:rsidRPr="000E5C78">
        <w:rPr>
          <w:rFonts w:ascii="Arial" w:hAnsi="Arial" w:cs="Arial"/>
          <w:sz w:val="24"/>
          <w:szCs w:val="24"/>
          <w:lang w:val="en-US"/>
        </w:rPr>
        <w:t>k</w:t>
      </w:r>
      <w:proofErr w:type="spellEnd"/>
      <w:r w:rsidR="000E5C78" w:rsidRPr="000E5C78">
        <w:rPr>
          <w:rFonts w:ascii="Arial" w:hAnsi="Arial" w:cs="Arial"/>
          <w:sz w:val="24"/>
          <w:szCs w:val="24"/>
          <w:lang w:val="en-US"/>
        </w:rPr>
        <w:t xml:space="preserve"> and </w:t>
      </w:r>
      <w:proofErr w:type="spellStart"/>
      <w:r w:rsidR="000E5C78" w:rsidRPr="000E5C78">
        <w:rPr>
          <w:rFonts w:ascii="Arial" w:hAnsi="Arial" w:cs="Arial"/>
          <w:sz w:val="24"/>
          <w:szCs w:val="24"/>
          <w:lang w:val="en-US"/>
        </w:rPr>
        <w:t>WeChat</w:t>
      </w:r>
      <w:proofErr w:type="spellEnd"/>
      <w:r w:rsidR="000E5C78" w:rsidRPr="000E5C78">
        <w:rPr>
          <w:rFonts w:ascii="Arial" w:hAnsi="Arial" w:cs="Arial"/>
          <w:sz w:val="24"/>
          <w:szCs w:val="24"/>
          <w:lang w:val="en-US"/>
        </w:rPr>
        <w:t xml:space="preserve"> users. The United States government is bringing down the hammer and banning the Chinese owned apps from being downloaded and US app stores as of Sunday. But will the app still work? That part's complicated. Let's break it down. On Friday, the US Commerce Department issued a ban on Chinese </w:t>
      </w:r>
      <w:r>
        <w:rPr>
          <w:rFonts w:ascii="Arial" w:hAnsi="Arial" w:cs="Arial"/>
          <w:sz w:val="24"/>
          <w:szCs w:val="24"/>
          <w:lang w:val="en-US"/>
        </w:rPr>
        <w:t xml:space="preserve">owned social networking apps </w:t>
      </w:r>
      <w:proofErr w:type="spellStart"/>
      <w:r>
        <w:rPr>
          <w:rFonts w:ascii="Arial" w:hAnsi="Arial" w:cs="Arial"/>
          <w:sz w:val="24"/>
          <w:szCs w:val="24"/>
          <w:lang w:val="en-US"/>
        </w:rPr>
        <w:t>TikTo</w:t>
      </w:r>
      <w:r w:rsidR="000E5C78" w:rsidRPr="000E5C78">
        <w:rPr>
          <w:rFonts w:ascii="Arial" w:hAnsi="Arial" w:cs="Arial"/>
          <w:sz w:val="24"/>
          <w:szCs w:val="24"/>
          <w:lang w:val="en-US"/>
        </w:rPr>
        <w:t>k</w:t>
      </w:r>
      <w:proofErr w:type="spellEnd"/>
      <w:r w:rsidR="000E5C78" w:rsidRPr="000E5C78">
        <w:rPr>
          <w:rFonts w:ascii="Arial" w:hAnsi="Arial" w:cs="Arial"/>
          <w:sz w:val="24"/>
          <w:szCs w:val="24"/>
          <w:lang w:val="en-US"/>
        </w:rPr>
        <w:t xml:space="preserve"> and </w:t>
      </w:r>
      <w:proofErr w:type="spellStart"/>
      <w:r w:rsidR="000E5C78" w:rsidRPr="000E5C78">
        <w:rPr>
          <w:rFonts w:ascii="Arial" w:hAnsi="Arial" w:cs="Arial"/>
          <w:sz w:val="24"/>
          <w:szCs w:val="24"/>
          <w:lang w:val="en-US"/>
        </w:rPr>
        <w:t>WeChat</w:t>
      </w:r>
      <w:proofErr w:type="spellEnd"/>
      <w:r w:rsidR="000E5C78" w:rsidRPr="000E5C78">
        <w:rPr>
          <w:rFonts w:ascii="Arial" w:hAnsi="Arial" w:cs="Arial"/>
          <w:sz w:val="24"/>
          <w:szCs w:val="24"/>
          <w:lang w:val="en-US"/>
        </w:rPr>
        <w:t>. Citing national security and data privacy concerns. We'll get to those security issues in a minute. But for right now, it means you will not be able to download either app from Apple's App Store or the Google Play Store starting Sunday. Now if you alread</w:t>
      </w:r>
      <w:r w:rsidR="005D42D4">
        <w:rPr>
          <w:rFonts w:ascii="Arial" w:hAnsi="Arial" w:cs="Arial"/>
          <w:sz w:val="24"/>
          <w:szCs w:val="24"/>
          <w:lang w:val="en-US"/>
        </w:rPr>
        <w:t>y have either app on your phone, i</w:t>
      </w:r>
      <w:r w:rsidR="000E5C78" w:rsidRPr="000E5C78">
        <w:rPr>
          <w:rFonts w:ascii="Arial" w:hAnsi="Arial" w:cs="Arial"/>
          <w:sz w:val="24"/>
          <w:szCs w:val="24"/>
          <w:lang w:val="en-US"/>
        </w:rPr>
        <w:t xml:space="preserve">t means you will not be able to download any new updates. And there's another layer of prohibitions that kick in Sunday for WeChat. The app cannot host data or use servers in the US, so don't expect the app to run smoothly anymore. There are about 19 million daily active users in the US who use WeChat as a way to talk to family and friends and conduct business. This could cut off folks from communicating on the platform effectively, but that seems service cut off won't happen for </w:t>
      </w:r>
      <w:proofErr w:type="spellStart"/>
      <w:r w:rsidR="00334C4B">
        <w:rPr>
          <w:rFonts w:ascii="Arial" w:hAnsi="Arial" w:cs="Arial"/>
          <w:sz w:val="24"/>
          <w:szCs w:val="24"/>
          <w:lang w:val="en-US"/>
        </w:rPr>
        <w:t>T</w:t>
      </w:r>
      <w:r>
        <w:rPr>
          <w:rFonts w:ascii="Arial" w:hAnsi="Arial" w:cs="Arial"/>
          <w:sz w:val="24"/>
          <w:szCs w:val="24"/>
          <w:lang w:val="en-US"/>
        </w:rPr>
        <w:t>ik</w:t>
      </w:r>
      <w:r w:rsidR="00334C4B">
        <w:rPr>
          <w:rFonts w:ascii="Arial" w:hAnsi="Arial" w:cs="Arial"/>
          <w:sz w:val="24"/>
          <w:szCs w:val="24"/>
          <w:lang w:val="en-US"/>
        </w:rPr>
        <w:t>T</w:t>
      </w:r>
      <w:r w:rsidR="000E5C78" w:rsidRPr="000E5C78">
        <w:rPr>
          <w:rFonts w:ascii="Arial" w:hAnsi="Arial" w:cs="Arial"/>
          <w:sz w:val="24"/>
          <w:szCs w:val="24"/>
          <w:lang w:val="en-US"/>
        </w:rPr>
        <w:t>ok</w:t>
      </w:r>
      <w:proofErr w:type="spellEnd"/>
      <w:r w:rsidR="000E5C78" w:rsidRPr="000E5C78">
        <w:rPr>
          <w:rFonts w:ascii="Arial" w:hAnsi="Arial" w:cs="Arial"/>
          <w:sz w:val="24"/>
          <w:szCs w:val="24"/>
          <w:lang w:val="en-US"/>
        </w:rPr>
        <w:t>. That is until November 12, just after the US election</w:t>
      </w:r>
      <w:r w:rsidR="005D42D4">
        <w:rPr>
          <w:rFonts w:ascii="Arial" w:hAnsi="Arial" w:cs="Arial"/>
          <w:sz w:val="24"/>
          <w:szCs w:val="24"/>
          <w:lang w:val="en-US"/>
        </w:rPr>
        <w:t>. The</w:t>
      </w:r>
      <w:r w:rsidR="000E5C78" w:rsidRPr="000E5C78">
        <w:rPr>
          <w:rFonts w:ascii="Arial" w:hAnsi="Arial" w:cs="Arial"/>
          <w:sz w:val="24"/>
          <w:szCs w:val="24"/>
          <w:lang w:val="en-US"/>
        </w:rPr>
        <w:t xml:space="preserve"> Trump administration is giving </w:t>
      </w:r>
      <w:proofErr w:type="spellStart"/>
      <w:r w:rsidR="00334C4B">
        <w:rPr>
          <w:rFonts w:ascii="Arial" w:hAnsi="Arial" w:cs="Arial"/>
          <w:sz w:val="24"/>
          <w:szCs w:val="24"/>
          <w:lang w:val="en-US"/>
        </w:rPr>
        <w:t>T</w:t>
      </w:r>
      <w:r>
        <w:rPr>
          <w:rFonts w:ascii="Arial" w:hAnsi="Arial" w:cs="Arial"/>
          <w:sz w:val="24"/>
          <w:szCs w:val="24"/>
          <w:lang w:val="en-US"/>
        </w:rPr>
        <w:t>ik</w:t>
      </w:r>
      <w:r w:rsidR="00334C4B">
        <w:rPr>
          <w:rFonts w:ascii="Arial" w:hAnsi="Arial" w:cs="Arial"/>
          <w:sz w:val="24"/>
          <w:szCs w:val="24"/>
          <w:lang w:val="en-US"/>
        </w:rPr>
        <w:t>T</w:t>
      </w:r>
      <w:r w:rsidR="000E5C78" w:rsidRPr="000E5C78">
        <w:rPr>
          <w:rFonts w:ascii="Arial" w:hAnsi="Arial" w:cs="Arial"/>
          <w:sz w:val="24"/>
          <w:szCs w:val="24"/>
          <w:lang w:val="en-US"/>
        </w:rPr>
        <w:t>ok</w:t>
      </w:r>
      <w:proofErr w:type="spellEnd"/>
      <w:r w:rsidR="000E5C78" w:rsidRPr="000E5C78">
        <w:rPr>
          <w:rFonts w:ascii="Arial" w:hAnsi="Arial" w:cs="Arial"/>
          <w:sz w:val="24"/>
          <w:szCs w:val="24"/>
          <w:lang w:val="en-US"/>
        </w:rPr>
        <w:t xml:space="preserve"> owner </w:t>
      </w:r>
      <w:proofErr w:type="spellStart"/>
      <w:r w:rsidR="00334C4B">
        <w:rPr>
          <w:rFonts w:ascii="Arial" w:hAnsi="Arial" w:cs="Arial"/>
          <w:sz w:val="24"/>
          <w:szCs w:val="24"/>
          <w:lang w:val="en-US"/>
        </w:rPr>
        <w:t>B</w:t>
      </w:r>
      <w:r w:rsidR="000E5C78" w:rsidRPr="000E5C78">
        <w:rPr>
          <w:rFonts w:ascii="Arial" w:hAnsi="Arial" w:cs="Arial"/>
          <w:sz w:val="24"/>
          <w:szCs w:val="24"/>
          <w:lang w:val="en-US"/>
        </w:rPr>
        <w:t>ytedance</w:t>
      </w:r>
      <w:proofErr w:type="spellEnd"/>
      <w:r w:rsidR="000E5C78" w:rsidRPr="000E5C78">
        <w:rPr>
          <w:rFonts w:ascii="Arial" w:hAnsi="Arial" w:cs="Arial"/>
          <w:sz w:val="24"/>
          <w:szCs w:val="24"/>
          <w:lang w:val="en-US"/>
        </w:rPr>
        <w:t xml:space="preserve"> time to make a deal to sell </w:t>
      </w:r>
      <w:proofErr w:type="spellStart"/>
      <w:r w:rsidR="00334C4B">
        <w:rPr>
          <w:rFonts w:ascii="Arial" w:hAnsi="Arial" w:cs="Arial"/>
          <w:sz w:val="24"/>
          <w:szCs w:val="24"/>
          <w:lang w:val="en-US"/>
        </w:rPr>
        <w:t>T</w:t>
      </w:r>
      <w:r w:rsidR="000E5C78" w:rsidRPr="000E5C78">
        <w:rPr>
          <w:rFonts w:ascii="Arial" w:hAnsi="Arial" w:cs="Arial"/>
          <w:sz w:val="24"/>
          <w:szCs w:val="24"/>
          <w:lang w:val="en-US"/>
        </w:rPr>
        <w:t>i</w:t>
      </w:r>
      <w:r w:rsidR="00334C4B">
        <w:rPr>
          <w:rFonts w:ascii="Arial" w:hAnsi="Arial" w:cs="Arial"/>
          <w:sz w:val="24"/>
          <w:szCs w:val="24"/>
          <w:lang w:val="en-US"/>
        </w:rPr>
        <w:t>kT</w:t>
      </w:r>
      <w:r w:rsidR="000E5C78" w:rsidRPr="000E5C78">
        <w:rPr>
          <w:rFonts w:ascii="Arial" w:hAnsi="Arial" w:cs="Arial"/>
          <w:sz w:val="24"/>
          <w:szCs w:val="24"/>
          <w:lang w:val="en-US"/>
        </w:rPr>
        <w:t>o</w:t>
      </w:r>
      <w:r w:rsidR="00334C4B">
        <w:rPr>
          <w:rFonts w:ascii="Arial" w:hAnsi="Arial" w:cs="Arial"/>
          <w:sz w:val="24"/>
          <w:szCs w:val="24"/>
          <w:lang w:val="en-US"/>
        </w:rPr>
        <w:t>k</w:t>
      </w:r>
      <w:proofErr w:type="spellEnd"/>
      <w:r w:rsidR="000E5C78" w:rsidRPr="000E5C78">
        <w:rPr>
          <w:rFonts w:ascii="Arial" w:hAnsi="Arial" w:cs="Arial"/>
          <w:sz w:val="24"/>
          <w:szCs w:val="24"/>
          <w:lang w:val="en-US"/>
        </w:rPr>
        <w:t xml:space="preserve"> to an American company. So yes, the app and the ability to make and share short videos will still work for a while. But for it to keep working well and get security updates, the US and Chinese government would need to approve a sale. </w:t>
      </w:r>
      <w:proofErr w:type="spellStart"/>
      <w:r>
        <w:rPr>
          <w:rFonts w:ascii="Arial" w:hAnsi="Arial" w:cs="Arial"/>
          <w:sz w:val="24"/>
          <w:szCs w:val="24"/>
          <w:lang w:val="en-US"/>
        </w:rPr>
        <w:t>Tik</w:t>
      </w:r>
      <w:r w:rsidR="000E5C78" w:rsidRPr="000E5C78">
        <w:rPr>
          <w:rFonts w:ascii="Arial" w:hAnsi="Arial" w:cs="Arial"/>
          <w:sz w:val="24"/>
          <w:szCs w:val="24"/>
          <w:lang w:val="en-US"/>
        </w:rPr>
        <w:t>Tok</w:t>
      </w:r>
      <w:proofErr w:type="spellEnd"/>
      <w:r w:rsidR="000E5C78" w:rsidRPr="000E5C78">
        <w:rPr>
          <w:rFonts w:ascii="Arial" w:hAnsi="Arial" w:cs="Arial"/>
          <w:sz w:val="24"/>
          <w:szCs w:val="24"/>
          <w:lang w:val="en-US"/>
        </w:rPr>
        <w:t xml:space="preserve"> expressed disappointment in an email statement, saying in </w:t>
      </w:r>
      <w:r w:rsidR="005D42D4">
        <w:rPr>
          <w:rFonts w:ascii="Arial" w:hAnsi="Arial" w:cs="Arial"/>
          <w:sz w:val="24"/>
          <w:szCs w:val="24"/>
          <w:lang w:val="en-US"/>
        </w:rPr>
        <w:t>“</w:t>
      </w:r>
      <w:r w:rsidR="000E5C78" w:rsidRPr="000E5C78">
        <w:rPr>
          <w:rFonts w:ascii="Arial" w:hAnsi="Arial" w:cs="Arial"/>
          <w:sz w:val="24"/>
          <w:szCs w:val="24"/>
          <w:lang w:val="en-US"/>
        </w:rPr>
        <w:t>our proposal to the US administration, we've already committed to unprecedented levels of additional transparency and accountability well beyond what other apps are willing to do, including third party audits ver</w:t>
      </w:r>
      <w:r w:rsidR="005D42D4">
        <w:rPr>
          <w:rFonts w:ascii="Arial" w:hAnsi="Arial" w:cs="Arial"/>
          <w:sz w:val="24"/>
          <w:szCs w:val="24"/>
          <w:lang w:val="en-US"/>
        </w:rPr>
        <w:t>ification of code security, a</w:t>
      </w:r>
      <w:r w:rsidR="000E5C78" w:rsidRPr="000E5C78">
        <w:rPr>
          <w:rFonts w:ascii="Arial" w:hAnsi="Arial" w:cs="Arial"/>
          <w:sz w:val="24"/>
          <w:szCs w:val="24"/>
          <w:lang w:val="en-US"/>
        </w:rPr>
        <w:t>n</w:t>
      </w:r>
      <w:r w:rsidR="005D42D4">
        <w:rPr>
          <w:rFonts w:ascii="Arial" w:hAnsi="Arial" w:cs="Arial"/>
          <w:sz w:val="24"/>
          <w:szCs w:val="24"/>
          <w:lang w:val="en-US"/>
        </w:rPr>
        <w:t>d</w:t>
      </w:r>
      <w:r w:rsidR="000E5C78" w:rsidRPr="000E5C78">
        <w:rPr>
          <w:rFonts w:ascii="Arial" w:hAnsi="Arial" w:cs="Arial"/>
          <w:sz w:val="24"/>
          <w:szCs w:val="24"/>
          <w:lang w:val="en-US"/>
        </w:rPr>
        <w:t xml:space="preserve"> US government oversight of </w:t>
      </w:r>
      <w:r w:rsidR="005D42D4" w:rsidRPr="000E5C78">
        <w:rPr>
          <w:rFonts w:ascii="Arial" w:hAnsi="Arial" w:cs="Arial"/>
          <w:sz w:val="24"/>
          <w:szCs w:val="24"/>
          <w:lang w:val="en-US"/>
        </w:rPr>
        <w:t xml:space="preserve">US </w:t>
      </w:r>
      <w:r w:rsidR="000E5C78" w:rsidRPr="000E5C78">
        <w:rPr>
          <w:rFonts w:ascii="Arial" w:hAnsi="Arial" w:cs="Arial"/>
          <w:sz w:val="24"/>
          <w:szCs w:val="24"/>
          <w:lang w:val="en-US"/>
        </w:rPr>
        <w:t xml:space="preserve">data security. Further, an American technology provider will be responsible for maintaining and operating the </w:t>
      </w:r>
      <w:proofErr w:type="spellStart"/>
      <w:r w:rsidR="00334C4B">
        <w:rPr>
          <w:rFonts w:ascii="Arial" w:hAnsi="Arial" w:cs="Arial"/>
          <w:sz w:val="24"/>
          <w:szCs w:val="24"/>
          <w:lang w:val="en-US"/>
        </w:rPr>
        <w:t>T</w:t>
      </w:r>
      <w:r>
        <w:rPr>
          <w:rFonts w:ascii="Arial" w:hAnsi="Arial" w:cs="Arial"/>
          <w:sz w:val="24"/>
          <w:szCs w:val="24"/>
          <w:lang w:val="en-US"/>
        </w:rPr>
        <w:t>ik</w:t>
      </w:r>
      <w:r w:rsidR="00334C4B">
        <w:rPr>
          <w:rFonts w:ascii="Arial" w:hAnsi="Arial" w:cs="Arial"/>
          <w:sz w:val="24"/>
          <w:szCs w:val="24"/>
          <w:lang w:val="en-US"/>
        </w:rPr>
        <w:t>T</w:t>
      </w:r>
      <w:r w:rsidR="000E5C78" w:rsidRPr="000E5C78">
        <w:rPr>
          <w:rFonts w:ascii="Arial" w:hAnsi="Arial" w:cs="Arial"/>
          <w:sz w:val="24"/>
          <w:szCs w:val="24"/>
          <w:lang w:val="en-US"/>
        </w:rPr>
        <w:t>ok</w:t>
      </w:r>
      <w:proofErr w:type="spellEnd"/>
      <w:r w:rsidR="000E5C78" w:rsidRPr="000E5C78">
        <w:rPr>
          <w:rFonts w:ascii="Arial" w:hAnsi="Arial" w:cs="Arial"/>
          <w:sz w:val="24"/>
          <w:szCs w:val="24"/>
          <w:lang w:val="en-US"/>
        </w:rPr>
        <w:t xml:space="preserve"> network in the US, which would include all services and data serving us consumers.</w:t>
      </w:r>
      <w:r w:rsidR="005D42D4">
        <w:rPr>
          <w:rFonts w:ascii="Arial" w:hAnsi="Arial" w:cs="Arial"/>
          <w:sz w:val="24"/>
          <w:szCs w:val="24"/>
          <w:lang w:val="en-US"/>
        </w:rPr>
        <w:t>”</w:t>
      </w:r>
      <w:r w:rsidR="000E5C78" w:rsidRPr="000E5C78">
        <w:rPr>
          <w:rFonts w:ascii="Arial" w:hAnsi="Arial" w:cs="Arial"/>
          <w:sz w:val="24"/>
          <w:szCs w:val="24"/>
          <w:lang w:val="en-US"/>
        </w:rPr>
        <w:t xml:space="preserve"> This all comes after weeks of drama between </w:t>
      </w:r>
      <w:r w:rsidR="005D42D4" w:rsidRPr="000E5C78">
        <w:rPr>
          <w:rFonts w:ascii="Arial" w:hAnsi="Arial" w:cs="Arial"/>
          <w:sz w:val="24"/>
          <w:szCs w:val="24"/>
          <w:lang w:val="en-US"/>
        </w:rPr>
        <w:t xml:space="preserve">US </w:t>
      </w:r>
      <w:proofErr w:type="gramStart"/>
      <w:r w:rsidR="000E5C78" w:rsidRPr="000E5C78">
        <w:rPr>
          <w:rFonts w:ascii="Arial" w:hAnsi="Arial" w:cs="Arial"/>
          <w:sz w:val="24"/>
          <w:szCs w:val="24"/>
          <w:lang w:val="en-US"/>
        </w:rPr>
        <w:t>and</w:t>
      </w:r>
      <w:proofErr w:type="gramEnd"/>
      <w:r w:rsidR="000E5C78" w:rsidRPr="000E5C78">
        <w:rPr>
          <w:rFonts w:ascii="Arial" w:hAnsi="Arial" w:cs="Arial"/>
          <w:sz w:val="24"/>
          <w:szCs w:val="24"/>
          <w:lang w:val="en-US"/>
        </w:rPr>
        <w:t xml:space="preserve"> Chinese authorities to come to an agreement that would allow the apps to continue operating. The Trump administration is currently reviewing a deal between Oracle and </w:t>
      </w:r>
      <w:proofErr w:type="spellStart"/>
      <w:r w:rsidR="00334C4B">
        <w:rPr>
          <w:rFonts w:ascii="Arial" w:hAnsi="Arial" w:cs="Arial"/>
          <w:sz w:val="24"/>
          <w:szCs w:val="24"/>
          <w:lang w:val="en-US"/>
        </w:rPr>
        <w:t>B</w:t>
      </w:r>
      <w:r w:rsidR="000E5C78" w:rsidRPr="000E5C78">
        <w:rPr>
          <w:rFonts w:ascii="Arial" w:hAnsi="Arial" w:cs="Arial"/>
          <w:sz w:val="24"/>
          <w:szCs w:val="24"/>
          <w:lang w:val="en-US"/>
        </w:rPr>
        <w:t>ytedance</w:t>
      </w:r>
      <w:proofErr w:type="spellEnd"/>
      <w:r w:rsidR="005D42D4">
        <w:rPr>
          <w:rFonts w:ascii="Arial" w:hAnsi="Arial" w:cs="Arial"/>
          <w:sz w:val="24"/>
          <w:szCs w:val="24"/>
          <w:lang w:val="en-US"/>
        </w:rPr>
        <w:t xml:space="preserve"> t</w:t>
      </w:r>
      <w:r w:rsidR="000E5C78" w:rsidRPr="000E5C78">
        <w:rPr>
          <w:rFonts w:ascii="Arial" w:hAnsi="Arial" w:cs="Arial"/>
          <w:sz w:val="24"/>
          <w:szCs w:val="24"/>
          <w:lang w:val="en-US"/>
        </w:rPr>
        <w:t xml:space="preserve">o make the US company the quote </w:t>
      </w:r>
      <w:r w:rsidR="005D42D4">
        <w:rPr>
          <w:rFonts w:ascii="Arial" w:hAnsi="Arial" w:cs="Arial"/>
          <w:sz w:val="24"/>
          <w:szCs w:val="24"/>
          <w:lang w:val="en-US"/>
        </w:rPr>
        <w:t>“</w:t>
      </w:r>
      <w:r w:rsidR="000E5C78" w:rsidRPr="000E5C78">
        <w:rPr>
          <w:rFonts w:ascii="Arial" w:hAnsi="Arial" w:cs="Arial"/>
          <w:sz w:val="24"/>
          <w:szCs w:val="24"/>
          <w:lang w:val="en-US"/>
        </w:rPr>
        <w:t>trusted techno</w:t>
      </w:r>
      <w:r>
        <w:rPr>
          <w:rFonts w:ascii="Arial" w:hAnsi="Arial" w:cs="Arial"/>
          <w:sz w:val="24"/>
          <w:szCs w:val="24"/>
          <w:lang w:val="en-US"/>
        </w:rPr>
        <w:t>logy provider</w:t>
      </w:r>
      <w:r w:rsidR="005D42D4">
        <w:rPr>
          <w:rFonts w:ascii="Arial" w:hAnsi="Arial" w:cs="Arial"/>
          <w:sz w:val="24"/>
          <w:szCs w:val="24"/>
          <w:lang w:val="en-US"/>
        </w:rPr>
        <w:t>”</w:t>
      </w:r>
      <w:r>
        <w:rPr>
          <w:rFonts w:ascii="Arial" w:hAnsi="Arial" w:cs="Arial"/>
          <w:sz w:val="24"/>
          <w:szCs w:val="24"/>
          <w:lang w:val="en-US"/>
        </w:rPr>
        <w:t xml:space="preserve"> in the US for Tik</w:t>
      </w:r>
      <w:r w:rsidR="000E5C78" w:rsidRPr="000E5C78">
        <w:rPr>
          <w:rFonts w:ascii="Arial" w:hAnsi="Arial" w:cs="Arial"/>
          <w:sz w:val="24"/>
          <w:szCs w:val="24"/>
          <w:lang w:val="en-US"/>
        </w:rPr>
        <w:t xml:space="preserve">Tok </w:t>
      </w:r>
      <w:r w:rsidR="005D42D4">
        <w:rPr>
          <w:rFonts w:ascii="Arial" w:hAnsi="Arial" w:cs="Arial"/>
          <w:sz w:val="24"/>
          <w:szCs w:val="24"/>
          <w:lang w:val="en-US"/>
        </w:rPr>
        <w:t>and</w:t>
      </w:r>
      <w:bookmarkStart w:id="0" w:name="_GoBack"/>
      <w:bookmarkEnd w:id="0"/>
      <w:r w:rsidR="000E5C78" w:rsidRPr="000E5C78">
        <w:rPr>
          <w:rFonts w:ascii="Arial" w:hAnsi="Arial" w:cs="Arial"/>
          <w:sz w:val="24"/>
          <w:szCs w:val="24"/>
          <w:lang w:val="en-US"/>
        </w:rPr>
        <w:t xml:space="preserve"> in order to address the security concerns. </w:t>
      </w:r>
    </w:p>
    <w:p w:rsidR="000E5C78" w:rsidRPr="000E5C78" w:rsidRDefault="000E5C78" w:rsidP="000E5C78">
      <w:pPr>
        <w:rPr>
          <w:rFonts w:ascii="Arial" w:hAnsi="Arial" w:cs="Arial"/>
          <w:sz w:val="24"/>
          <w:szCs w:val="24"/>
        </w:rPr>
      </w:pPr>
      <w:r w:rsidRPr="000E5C78">
        <w:rPr>
          <w:rFonts w:ascii="Arial" w:hAnsi="Arial" w:cs="Arial"/>
          <w:sz w:val="24"/>
          <w:szCs w:val="24"/>
        </w:rPr>
        <w:t xml:space="preserve">Jusqu’à 2:28 </w:t>
      </w:r>
    </w:p>
    <w:p w:rsidR="000E5C78" w:rsidRPr="000E5C78" w:rsidRDefault="000E5C78" w:rsidP="000E5C78">
      <w:pPr>
        <w:spacing w:after="0" w:line="240" w:lineRule="auto"/>
        <w:rPr>
          <w:rFonts w:ascii="Arial" w:eastAsia="Times New Roman" w:hAnsi="Arial" w:cs="Arial"/>
          <w:sz w:val="24"/>
          <w:szCs w:val="24"/>
          <w:lang w:eastAsia="fr-FR"/>
        </w:rPr>
      </w:pPr>
      <w:r w:rsidRPr="000E5C78">
        <w:rPr>
          <w:rFonts w:ascii="Arial" w:eastAsia="Times New Roman" w:hAnsi="Arial" w:cs="Arial"/>
          <w:kern w:val="36"/>
          <w:sz w:val="24"/>
          <w:szCs w:val="24"/>
          <w:lang w:eastAsia="fr-FR"/>
        </w:rPr>
        <w:t xml:space="preserve">CNET, </w:t>
      </w:r>
      <w:proofErr w:type="spellStart"/>
      <w:r w:rsidRPr="000E5C78">
        <w:rPr>
          <w:rFonts w:ascii="Arial" w:eastAsia="Times New Roman" w:hAnsi="Arial" w:cs="Arial"/>
          <w:sz w:val="24"/>
          <w:szCs w:val="24"/>
          <w:lang w:eastAsia="fr-FR"/>
        </w:rPr>
        <w:t>September</w:t>
      </w:r>
      <w:proofErr w:type="spellEnd"/>
      <w:r w:rsidRPr="000E5C78">
        <w:rPr>
          <w:rFonts w:ascii="Arial" w:eastAsia="Times New Roman" w:hAnsi="Arial" w:cs="Arial"/>
          <w:sz w:val="24"/>
          <w:szCs w:val="24"/>
          <w:lang w:eastAsia="fr-FR"/>
        </w:rPr>
        <w:t xml:space="preserve"> 18, 2020 </w:t>
      </w:r>
    </w:p>
    <w:p w:rsidR="000E5C78" w:rsidRPr="000E5C78" w:rsidRDefault="000E5C78" w:rsidP="000E5C78">
      <w:pPr>
        <w:spacing w:before="100" w:beforeAutospacing="1" w:after="100" w:afterAutospacing="1" w:line="240" w:lineRule="auto"/>
        <w:outlineLvl w:val="0"/>
        <w:rPr>
          <w:rFonts w:ascii="Arial" w:eastAsia="Times New Roman" w:hAnsi="Arial" w:cs="Arial"/>
          <w:kern w:val="36"/>
          <w:sz w:val="24"/>
          <w:szCs w:val="24"/>
          <w:lang w:eastAsia="fr-FR"/>
        </w:rPr>
      </w:pPr>
      <w:r w:rsidRPr="000E5C78">
        <w:rPr>
          <w:rFonts w:ascii="Arial" w:eastAsia="Times New Roman" w:hAnsi="Arial" w:cs="Arial"/>
          <w:kern w:val="36"/>
          <w:sz w:val="24"/>
          <w:szCs w:val="24"/>
          <w:lang w:eastAsia="fr-FR"/>
        </w:rPr>
        <w:t>https://www.youtube.com/watch?v=6DrFveS5MXU</w:t>
      </w:r>
    </w:p>
    <w:p w:rsidR="00051A5A" w:rsidRDefault="00051A5A" w:rsidP="007857DD">
      <w:pPr>
        <w:jc w:val="center"/>
        <w:rPr>
          <w:rFonts w:ascii="Arial" w:hAnsi="Arial" w:cs="Arial"/>
          <w:sz w:val="24"/>
          <w:szCs w:val="24"/>
        </w:rPr>
      </w:pPr>
    </w:p>
    <w:p w:rsidR="00051A5A" w:rsidRDefault="00051A5A" w:rsidP="007857DD">
      <w:pPr>
        <w:jc w:val="center"/>
        <w:rPr>
          <w:rFonts w:ascii="Arial" w:hAnsi="Arial" w:cs="Arial"/>
          <w:sz w:val="24"/>
          <w:szCs w:val="24"/>
        </w:rPr>
      </w:pPr>
    </w:p>
    <w:p w:rsidR="00051A5A" w:rsidRDefault="00051A5A" w:rsidP="007857DD">
      <w:pPr>
        <w:jc w:val="center"/>
        <w:rPr>
          <w:rFonts w:ascii="Arial" w:hAnsi="Arial" w:cs="Arial"/>
          <w:sz w:val="24"/>
          <w:szCs w:val="24"/>
        </w:rPr>
      </w:pPr>
    </w:p>
    <w:p w:rsidR="007857DD" w:rsidRDefault="007857DD" w:rsidP="007857DD">
      <w:pPr>
        <w:jc w:val="center"/>
        <w:rPr>
          <w:rFonts w:ascii="Arial" w:hAnsi="Arial" w:cs="Arial"/>
          <w:sz w:val="24"/>
          <w:szCs w:val="24"/>
        </w:rPr>
      </w:pPr>
      <w:r>
        <w:rPr>
          <w:rFonts w:ascii="Arial" w:hAnsi="Arial" w:cs="Arial"/>
          <w:sz w:val="24"/>
          <w:szCs w:val="24"/>
        </w:rPr>
        <w:lastRenderedPageBreak/>
        <w:t>___________________________________________________________</w:t>
      </w:r>
    </w:p>
    <w:p w:rsidR="007857DD" w:rsidRDefault="007857DD" w:rsidP="007857DD">
      <w:pPr>
        <w:spacing w:after="0" w:line="240" w:lineRule="auto"/>
        <w:ind w:left="-142" w:right="-24"/>
        <w:jc w:val="center"/>
        <w:rPr>
          <w:rFonts w:ascii="Arial" w:hAnsi="Arial" w:cs="Arial"/>
          <w:b/>
          <w:color w:val="FF0000"/>
          <w:sz w:val="24"/>
        </w:rPr>
      </w:pPr>
      <w:r>
        <w:rPr>
          <w:rFonts w:ascii="Arial" w:hAnsi="Arial" w:cs="Arial"/>
          <w:b/>
          <w:color w:val="FF0000"/>
          <w:sz w:val="24"/>
        </w:rPr>
        <w:t>RÉDIGER SUR CETTE PAGE</w:t>
      </w:r>
    </w:p>
    <w:p w:rsidR="007857DD" w:rsidRDefault="007857DD" w:rsidP="007857DD">
      <w:pPr>
        <w:spacing w:after="0" w:line="240" w:lineRule="auto"/>
        <w:ind w:left="-142" w:right="-24"/>
        <w:jc w:val="center"/>
        <w:rPr>
          <w:rFonts w:ascii="Arial" w:hAnsi="Arial" w:cs="Arial"/>
          <w:b/>
          <w:color w:val="FF0000"/>
          <w:sz w:val="24"/>
        </w:rPr>
      </w:pPr>
      <w:r>
        <w:rPr>
          <w:rFonts w:ascii="Arial" w:hAnsi="Arial" w:cs="Arial"/>
          <w:b/>
          <w:color w:val="FF0000"/>
          <w:sz w:val="24"/>
        </w:rPr>
        <w:t>LA FICHE DESCRIPTIVE DE LA SITUATION PROPOSÉE</w:t>
      </w:r>
    </w:p>
    <w:p w:rsidR="007857DD" w:rsidRDefault="007857DD" w:rsidP="007857DD">
      <w:pPr>
        <w:spacing w:after="0" w:line="240" w:lineRule="auto"/>
        <w:ind w:left="-142" w:right="-24"/>
        <w:jc w:val="center"/>
        <w:rPr>
          <w:rFonts w:ascii="Arial" w:hAnsi="Arial" w:cs="Arial"/>
          <w:b/>
          <w:color w:val="FF0000"/>
          <w:sz w:val="24"/>
        </w:rPr>
      </w:pPr>
    </w:p>
    <w:p w:rsidR="007857DD" w:rsidRDefault="007857DD" w:rsidP="007857DD">
      <w:pPr>
        <w:spacing w:after="0" w:line="240" w:lineRule="auto"/>
        <w:ind w:left="-142" w:right="-24"/>
        <w:rPr>
          <w:rFonts w:ascii="Arial" w:hAnsi="Arial" w:cs="Arial"/>
          <w:b/>
          <w:color w:val="FF0000"/>
          <w:sz w:val="24"/>
        </w:rPr>
      </w:pPr>
      <w:r w:rsidRPr="00B530F7">
        <w:rPr>
          <w:rFonts w:ascii="Arial" w:hAnsi="Arial" w:cs="Arial"/>
          <w:b/>
          <w:color w:val="00B050"/>
          <w:sz w:val="24"/>
        </w:rPr>
        <w:t>1</w:t>
      </w:r>
      <w:r w:rsidRPr="00B530F7">
        <w:rPr>
          <w:rFonts w:ascii="Arial" w:hAnsi="Arial" w:cs="Arial"/>
          <w:b/>
          <w:color w:val="00B050"/>
          <w:sz w:val="24"/>
          <w:vertAlign w:val="superscript"/>
        </w:rPr>
        <w:t>re</w:t>
      </w:r>
      <w:r w:rsidRPr="00B530F7">
        <w:rPr>
          <w:rFonts w:ascii="Arial" w:hAnsi="Arial" w:cs="Arial"/>
          <w:b/>
          <w:color w:val="00B050"/>
          <w:sz w:val="24"/>
        </w:rPr>
        <w:t xml:space="preserve"> PARTIE, DESTINÉE AU CANDIDAT</w:t>
      </w:r>
    </w:p>
    <w:p w:rsidR="007857DD" w:rsidRDefault="007857DD" w:rsidP="007857DD">
      <w:pPr>
        <w:spacing w:after="0" w:line="240" w:lineRule="auto"/>
        <w:ind w:left="-142" w:right="-24"/>
        <w:jc w:val="center"/>
        <w:rPr>
          <w:rFonts w:ascii="Arial" w:hAnsi="Arial" w:cs="Arial"/>
          <w:b/>
          <w:color w:val="FF0000"/>
          <w:sz w:val="24"/>
        </w:rPr>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334C4B" w:rsidTr="00F90AA9">
        <w:trPr>
          <w:trHeight w:val="510"/>
          <w:jc w:val="center"/>
        </w:trPr>
        <w:tc>
          <w:tcPr>
            <w:tcW w:w="10916" w:type="dxa"/>
          </w:tcPr>
          <w:p w:rsidR="007857DD" w:rsidRPr="00B530F7" w:rsidRDefault="007857DD" w:rsidP="00F90AA9">
            <w:pPr>
              <w:rPr>
                <w:rFonts w:ascii="Arial" w:hAnsi="Arial" w:cs="Arial"/>
                <w:sz w:val="24"/>
                <w:szCs w:val="24"/>
              </w:rPr>
            </w:pPr>
            <w:r>
              <w:rPr>
                <w:rFonts w:ascii="Arial" w:hAnsi="Arial" w:cs="Arial"/>
                <w:sz w:val="24"/>
                <w:szCs w:val="24"/>
              </w:rPr>
              <w:t xml:space="preserve">SITUATION PROPOSÉE </w:t>
            </w:r>
            <w:r w:rsidRPr="00CC6DC3">
              <w:rPr>
                <w:rFonts w:ascii="Arial" w:hAnsi="Arial" w:cs="Arial"/>
                <w:sz w:val="18"/>
                <w:szCs w:val="18"/>
              </w:rPr>
              <w:t>(</w:t>
            </w:r>
            <w:r w:rsidRPr="00CC6DC3">
              <w:rPr>
                <w:rFonts w:ascii="Arial" w:hAnsi="Arial" w:cs="Arial"/>
                <w:i/>
                <w:sz w:val="18"/>
                <w:szCs w:val="18"/>
              </w:rPr>
              <w:t xml:space="preserve">rédiger ci-dessous en langue </w:t>
            </w:r>
            <w:r>
              <w:rPr>
                <w:rFonts w:ascii="Arial" w:hAnsi="Arial" w:cs="Arial"/>
                <w:i/>
                <w:sz w:val="18"/>
                <w:szCs w:val="18"/>
              </w:rPr>
              <w:t>anglaise</w:t>
            </w:r>
            <w:r w:rsidRPr="00CC6DC3">
              <w:rPr>
                <w:rFonts w:ascii="Arial" w:hAnsi="Arial" w:cs="Arial"/>
                <w:i/>
                <w:sz w:val="18"/>
                <w:szCs w:val="18"/>
              </w:rPr>
              <w:t>, utiliser autant de place que nécessaire)</w:t>
            </w:r>
            <w:r w:rsidRPr="00CC6DC3">
              <w:rPr>
                <w:rFonts w:ascii="Arial" w:hAnsi="Arial" w:cs="Arial"/>
                <w:sz w:val="18"/>
                <w:szCs w:val="18"/>
              </w:rPr>
              <w:t xml:space="preserve"> :</w:t>
            </w:r>
          </w:p>
          <w:p w:rsidR="007857DD" w:rsidRPr="00334C4B" w:rsidRDefault="00334C4B" w:rsidP="00F90AA9">
            <w:pPr>
              <w:rPr>
                <w:rFonts w:ascii="Arial" w:hAnsi="Arial" w:cs="Arial"/>
                <w:sz w:val="24"/>
                <w:szCs w:val="24"/>
                <w:lang w:val="en-US"/>
              </w:rPr>
            </w:pPr>
            <w:r w:rsidRPr="00334C4B">
              <w:rPr>
                <w:rFonts w:ascii="Arial" w:hAnsi="Arial" w:cs="Arial"/>
                <w:sz w:val="24"/>
                <w:szCs w:val="24"/>
                <w:lang w:val="en-US"/>
              </w:rPr>
              <w:t>You work in a s</w:t>
            </w:r>
            <w:r>
              <w:rPr>
                <w:rFonts w:ascii="Arial" w:hAnsi="Arial" w:cs="Arial"/>
                <w:sz w:val="24"/>
                <w:szCs w:val="24"/>
                <w:lang w:val="en-US"/>
              </w:rPr>
              <w:t>martphone shop and a customer is worried about the security of his</w:t>
            </w:r>
            <w:r w:rsidR="00F162BA">
              <w:rPr>
                <w:rFonts w:ascii="Arial" w:hAnsi="Arial" w:cs="Arial"/>
                <w:sz w:val="24"/>
                <w:szCs w:val="24"/>
                <w:lang w:val="en-US"/>
              </w:rPr>
              <w:t xml:space="preserve"> </w:t>
            </w:r>
            <w:r>
              <w:rPr>
                <w:rFonts w:ascii="Arial" w:hAnsi="Arial" w:cs="Arial"/>
                <w:sz w:val="24"/>
                <w:szCs w:val="24"/>
                <w:lang w:val="en-US"/>
              </w:rPr>
              <w:t xml:space="preserve">/ her personal data </w:t>
            </w:r>
            <w:r w:rsidR="00F162BA">
              <w:rPr>
                <w:rFonts w:ascii="Arial" w:hAnsi="Arial" w:cs="Arial"/>
                <w:sz w:val="24"/>
                <w:szCs w:val="24"/>
                <w:lang w:val="en-US"/>
              </w:rPr>
              <w:t>when he / she uses his / her phone. Be ready to answer his / her questions.</w:t>
            </w:r>
          </w:p>
          <w:p w:rsidR="007857DD" w:rsidRPr="00334C4B" w:rsidRDefault="007857DD" w:rsidP="00F90AA9">
            <w:pPr>
              <w:rPr>
                <w:rFonts w:ascii="Arial" w:hAnsi="Arial" w:cs="Arial"/>
                <w:sz w:val="24"/>
                <w:szCs w:val="24"/>
                <w:lang w:val="en-US"/>
              </w:rPr>
            </w:pPr>
          </w:p>
        </w:tc>
      </w:tr>
    </w:tbl>
    <w:p w:rsidR="007857DD" w:rsidRPr="00334C4B" w:rsidRDefault="007857DD" w:rsidP="007857DD">
      <w:pPr>
        <w:rPr>
          <w:rFonts w:ascii="Arial" w:hAnsi="Arial" w:cs="Arial"/>
          <w:sz w:val="24"/>
          <w:szCs w:val="24"/>
          <w:lang w:val="en-US"/>
        </w:rPr>
      </w:pPr>
    </w:p>
    <w:p w:rsidR="007857DD" w:rsidRPr="00B530F7" w:rsidRDefault="007857DD" w:rsidP="007857DD">
      <w:pPr>
        <w:rPr>
          <w:rFonts w:ascii="Arial" w:hAnsi="Arial" w:cs="Arial"/>
          <w:sz w:val="24"/>
          <w:szCs w:val="24"/>
        </w:rPr>
      </w:pPr>
      <w:r>
        <w:rPr>
          <w:rFonts w:ascii="Arial" w:hAnsi="Arial" w:cs="Arial"/>
          <w:b/>
          <w:color w:val="00B050"/>
          <w:sz w:val="24"/>
        </w:rPr>
        <w:t>2</w:t>
      </w:r>
      <w:r>
        <w:rPr>
          <w:rFonts w:ascii="Arial" w:hAnsi="Arial" w:cs="Arial"/>
          <w:b/>
          <w:color w:val="00B050"/>
          <w:sz w:val="24"/>
          <w:vertAlign w:val="superscript"/>
        </w:rPr>
        <w:t>e</w:t>
      </w:r>
      <w:r>
        <w:rPr>
          <w:rFonts w:ascii="Arial" w:hAnsi="Arial" w:cs="Arial"/>
          <w:b/>
          <w:color w:val="00B050"/>
          <w:sz w:val="24"/>
        </w:rPr>
        <w:t xml:space="preserve"> </w:t>
      </w:r>
      <w:r w:rsidRPr="00B530F7">
        <w:rPr>
          <w:rFonts w:ascii="Arial" w:hAnsi="Arial" w:cs="Arial"/>
          <w:b/>
          <w:color w:val="00B050"/>
          <w:sz w:val="24"/>
        </w:rPr>
        <w:t xml:space="preserve">PARTIE, DESTINÉE </w:t>
      </w:r>
      <w:r>
        <w:rPr>
          <w:rFonts w:ascii="Arial" w:hAnsi="Arial" w:cs="Arial"/>
          <w:b/>
          <w:color w:val="00B050"/>
          <w:sz w:val="24"/>
        </w:rPr>
        <w:t>À L’EXAMINATEUR</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051A5A" w:rsidTr="00F90AA9">
        <w:trPr>
          <w:trHeight w:val="795"/>
          <w:jc w:val="center"/>
        </w:trPr>
        <w:tc>
          <w:tcPr>
            <w:tcW w:w="10916" w:type="dxa"/>
          </w:tcPr>
          <w:p w:rsidR="007857DD" w:rsidRDefault="007857DD" w:rsidP="00F90AA9">
            <w:pPr>
              <w:jc w:val="both"/>
              <w:rPr>
                <w:rFonts w:ascii="Arial" w:hAnsi="Arial" w:cs="Arial"/>
                <w:sz w:val="18"/>
                <w:szCs w:val="18"/>
              </w:rPr>
            </w:pPr>
            <w:r>
              <w:rPr>
                <w:rFonts w:ascii="Arial" w:hAnsi="Arial" w:cs="Arial"/>
                <w:sz w:val="24"/>
                <w:szCs w:val="24"/>
              </w:rPr>
              <w:t xml:space="preserve">ATTENDUS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p>
          <w:p w:rsidR="007857DD" w:rsidRPr="00F162BA" w:rsidRDefault="00F162BA" w:rsidP="00F90AA9">
            <w:pPr>
              <w:jc w:val="both"/>
              <w:rPr>
                <w:rFonts w:ascii="Arial" w:hAnsi="Arial" w:cs="Arial"/>
                <w:sz w:val="24"/>
                <w:szCs w:val="24"/>
                <w:lang w:val="en-US"/>
              </w:rPr>
            </w:pPr>
            <w:r w:rsidRPr="00F162BA">
              <w:rPr>
                <w:rFonts w:ascii="Arial" w:hAnsi="Arial" w:cs="Arial"/>
                <w:sz w:val="24"/>
                <w:szCs w:val="24"/>
                <w:lang w:val="en-US"/>
              </w:rPr>
              <w:t>Talk about security settings o</w:t>
            </w:r>
            <w:r>
              <w:rPr>
                <w:rFonts w:ascii="Arial" w:hAnsi="Arial" w:cs="Arial"/>
                <w:sz w:val="24"/>
                <w:szCs w:val="24"/>
                <w:lang w:val="en-US"/>
              </w:rPr>
              <w:t>n the phone</w:t>
            </w:r>
          </w:p>
        </w:tc>
      </w:tr>
      <w:tr w:rsidR="007857DD" w:rsidRPr="00051A5A" w:rsidTr="00F90AA9">
        <w:trPr>
          <w:trHeight w:val="795"/>
          <w:jc w:val="center"/>
        </w:trPr>
        <w:tc>
          <w:tcPr>
            <w:tcW w:w="10916" w:type="dxa"/>
          </w:tcPr>
          <w:p w:rsidR="007857DD" w:rsidRDefault="007857DD" w:rsidP="00F90AA9">
            <w:pPr>
              <w:jc w:val="both"/>
              <w:rPr>
                <w:rFonts w:ascii="Arial" w:hAnsi="Arial" w:cs="Arial"/>
                <w:sz w:val="18"/>
                <w:szCs w:val="18"/>
              </w:rPr>
            </w:pPr>
            <w:r>
              <w:rPr>
                <w:rFonts w:ascii="Arial" w:hAnsi="Arial" w:cs="Arial"/>
                <w:sz w:val="24"/>
                <w:szCs w:val="24"/>
              </w:rPr>
              <w:t xml:space="preserve">QUESTIONS CLÉS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p>
          <w:p w:rsidR="00F162BA" w:rsidRPr="00D6168E" w:rsidRDefault="00D6168E" w:rsidP="00F90AA9">
            <w:pPr>
              <w:jc w:val="both"/>
              <w:rPr>
                <w:rFonts w:ascii="Arial" w:hAnsi="Arial" w:cs="Arial"/>
                <w:sz w:val="24"/>
                <w:szCs w:val="24"/>
                <w:lang w:val="en-US"/>
              </w:rPr>
            </w:pPr>
            <w:r w:rsidRPr="00D6168E">
              <w:rPr>
                <w:rFonts w:ascii="Arial" w:hAnsi="Arial" w:cs="Arial"/>
                <w:sz w:val="18"/>
                <w:szCs w:val="18"/>
                <w:lang w:val="en-US"/>
              </w:rPr>
              <w:t>-</w:t>
            </w:r>
            <w:r w:rsidRPr="00D6168E">
              <w:rPr>
                <w:rFonts w:ascii="Arial" w:hAnsi="Arial" w:cs="Arial"/>
                <w:sz w:val="24"/>
                <w:szCs w:val="24"/>
                <w:lang w:val="en-US"/>
              </w:rPr>
              <w:t>Do you make sure where the app come from when you download them?</w:t>
            </w:r>
          </w:p>
          <w:p w:rsidR="00D6168E" w:rsidRPr="00D6168E" w:rsidRDefault="00D6168E" w:rsidP="00F90AA9">
            <w:pPr>
              <w:jc w:val="both"/>
              <w:rPr>
                <w:rFonts w:ascii="Arial" w:hAnsi="Arial" w:cs="Arial"/>
                <w:sz w:val="24"/>
                <w:szCs w:val="24"/>
                <w:lang w:val="en-US"/>
              </w:rPr>
            </w:pPr>
            <w:r w:rsidRPr="00D6168E">
              <w:rPr>
                <w:rFonts w:ascii="Arial" w:hAnsi="Arial" w:cs="Arial"/>
                <w:sz w:val="24"/>
                <w:szCs w:val="24"/>
                <w:lang w:val="en-US"/>
              </w:rPr>
              <w:t>-Do you read the terms and conditions?</w:t>
            </w:r>
          </w:p>
          <w:p w:rsidR="007857DD" w:rsidRPr="00D6168E" w:rsidRDefault="00D6168E" w:rsidP="00F90AA9">
            <w:pPr>
              <w:jc w:val="both"/>
              <w:rPr>
                <w:rFonts w:ascii="Arial" w:hAnsi="Arial" w:cs="Arial"/>
                <w:sz w:val="18"/>
                <w:szCs w:val="18"/>
                <w:lang w:val="en-US"/>
              </w:rPr>
            </w:pPr>
            <w:r w:rsidRPr="00D6168E">
              <w:rPr>
                <w:rFonts w:ascii="Arial" w:hAnsi="Arial" w:cs="Arial"/>
                <w:sz w:val="24"/>
                <w:szCs w:val="24"/>
                <w:lang w:val="en-US"/>
              </w:rPr>
              <w:t>- Are you careful about the permissions you give?</w:t>
            </w:r>
          </w:p>
        </w:tc>
      </w:tr>
      <w:tr w:rsidR="007857DD" w:rsidRPr="00051A5A" w:rsidTr="00F90AA9">
        <w:trPr>
          <w:trHeight w:val="825"/>
          <w:jc w:val="center"/>
        </w:trPr>
        <w:tc>
          <w:tcPr>
            <w:tcW w:w="10916" w:type="dxa"/>
          </w:tcPr>
          <w:p w:rsidR="007857DD" w:rsidRDefault="007857DD" w:rsidP="00F90AA9">
            <w:pPr>
              <w:jc w:val="both"/>
              <w:rPr>
                <w:rFonts w:ascii="Arial" w:hAnsi="Arial" w:cs="Arial"/>
                <w:sz w:val="18"/>
                <w:szCs w:val="18"/>
              </w:rPr>
            </w:pPr>
            <w:r>
              <w:rPr>
                <w:rFonts w:ascii="Arial" w:hAnsi="Arial" w:cs="Arial"/>
                <w:sz w:val="24"/>
                <w:szCs w:val="24"/>
              </w:rPr>
              <w:t xml:space="preserve">SOLUTION(S) ATTENDUE(S)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p>
          <w:p w:rsidR="00F162BA" w:rsidRPr="00F162BA" w:rsidRDefault="00F162BA" w:rsidP="00F90AA9">
            <w:pPr>
              <w:jc w:val="both"/>
              <w:rPr>
                <w:rFonts w:ascii="Arial" w:hAnsi="Arial" w:cs="Arial"/>
                <w:sz w:val="24"/>
                <w:szCs w:val="24"/>
                <w:lang w:val="en-US"/>
              </w:rPr>
            </w:pPr>
            <w:r w:rsidRPr="00F162BA">
              <w:rPr>
                <w:rFonts w:ascii="Arial" w:hAnsi="Arial" w:cs="Arial"/>
                <w:sz w:val="24"/>
                <w:szCs w:val="24"/>
                <w:lang w:val="en-US"/>
              </w:rPr>
              <w:t>-set security settings on the phone</w:t>
            </w:r>
          </w:p>
          <w:p w:rsidR="00F162BA" w:rsidRPr="00F162BA" w:rsidRDefault="00F162BA" w:rsidP="00F90AA9">
            <w:pPr>
              <w:jc w:val="both"/>
              <w:rPr>
                <w:rFonts w:ascii="Arial" w:hAnsi="Arial" w:cs="Arial"/>
                <w:sz w:val="24"/>
                <w:szCs w:val="24"/>
                <w:lang w:val="en-US"/>
              </w:rPr>
            </w:pPr>
            <w:r w:rsidRPr="00F162BA">
              <w:rPr>
                <w:rFonts w:ascii="Arial" w:hAnsi="Arial" w:cs="Arial"/>
                <w:sz w:val="24"/>
                <w:szCs w:val="24"/>
                <w:lang w:val="en-US"/>
              </w:rPr>
              <w:t>-don’t connect to public network</w:t>
            </w:r>
          </w:p>
          <w:p w:rsidR="00F162BA" w:rsidRPr="00F162BA" w:rsidRDefault="00F162BA" w:rsidP="00F90AA9">
            <w:pPr>
              <w:jc w:val="both"/>
              <w:rPr>
                <w:rFonts w:ascii="Arial" w:hAnsi="Arial" w:cs="Arial"/>
                <w:sz w:val="24"/>
                <w:szCs w:val="24"/>
                <w:lang w:val="en-US"/>
              </w:rPr>
            </w:pPr>
            <w:r w:rsidRPr="00F162BA">
              <w:rPr>
                <w:rFonts w:ascii="Arial" w:hAnsi="Arial" w:cs="Arial"/>
                <w:sz w:val="24"/>
                <w:szCs w:val="24"/>
                <w:lang w:val="en-US"/>
              </w:rPr>
              <w:t>-be careful about the permissions you give when you download apps</w:t>
            </w:r>
          </w:p>
          <w:p w:rsidR="007857DD" w:rsidRPr="00F162BA" w:rsidRDefault="007857DD" w:rsidP="00F90AA9">
            <w:pPr>
              <w:jc w:val="both"/>
              <w:rPr>
                <w:rFonts w:ascii="Arial" w:hAnsi="Arial" w:cs="Arial"/>
                <w:sz w:val="24"/>
                <w:szCs w:val="24"/>
                <w:lang w:val="en-US"/>
              </w:rPr>
            </w:pPr>
          </w:p>
        </w:tc>
      </w:tr>
    </w:tbl>
    <w:p w:rsidR="007857DD" w:rsidRPr="00F162BA" w:rsidRDefault="007857DD" w:rsidP="00AB7087">
      <w:pPr>
        <w:jc w:val="both"/>
        <w:rPr>
          <w:rFonts w:ascii="Arial" w:hAnsi="Arial" w:cs="Arial"/>
          <w:sz w:val="24"/>
          <w:szCs w:val="24"/>
          <w:lang w:val="en-US"/>
        </w:rPr>
      </w:pPr>
    </w:p>
    <w:p w:rsidR="00435487" w:rsidRPr="00F162BA" w:rsidRDefault="00435487" w:rsidP="00435487">
      <w:pPr>
        <w:rPr>
          <w:rFonts w:ascii="Arial" w:hAnsi="Arial" w:cs="Arial"/>
          <w:lang w:val="en-US"/>
        </w:rPr>
      </w:pPr>
    </w:p>
    <w:p w:rsidR="00A21F35" w:rsidRPr="00F162BA" w:rsidRDefault="00A21F35" w:rsidP="00FE2755">
      <w:pPr>
        <w:jc w:val="both"/>
        <w:rPr>
          <w:rFonts w:ascii="Arial" w:hAnsi="Arial" w:cs="Arial"/>
          <w:sz w:val="24"/>
          <w:szCs w:val="24"/>
          <w:lang w:val="en-US"/>
        </w:rPr>
      </w:pPr>
    </w:p>
    <w:sectPr w:rsidR="00A21F35" w:rsidRPr="00F162BA" w:rsidSect="002B0D60">
      <w:headerReference w:type="default" r:id="rId7"/>
      <w:footerReference w:type="default" r:id="rId8"/>
      <w:pgSz w:w="11906" w:h="16838"/>
      <w:pgMar w:top="1134" w:right="907" w:bottom="851" w:left="90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1AE" w:rsidRDefault="005351AE" w:rsidP="00FE1108">
      <w:pPr>
        <w:spacing w:after="0" w:line="240" w:lineRule="auto"/>
      </w:pPr>
      <w:r>
        <w:separator/>
      </w:r>
    </w:p>
  </w:endnote>
  <w:endnote w:type="continuationSeparator" w:id="0">
    <w:p w:rsidR="005351AE" w:rsidRDefault="005351AE" w:rsidP="00FE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67171" w:themeFill="background2" w:themeFillShade="80"/>
      <w:tblCellMar>
        <w:left w:w="70" w:type="dxa"/>
        <w:right w:w="70" w:type="dxa"/>
      </w:tblCellMar>
      <w:tblLook w:val="0000"/>
    </w:tblPr>
    <w:tblGrid>
      <w:gridCol w:w="10926"/>
    </w:tblGrid>
    <w:tr w:rsidR="002B0D60" w:rsidRPr="00B50EED" w:rsidTr="00AB7087">
      <w:trPr>
        <w:trHeight w:val="511"/>
      </w:trPr>
      <w:tc>
        <w:tcPr>
          <w:tcW w:w="10926" w:type="dxa"/>
          <w:shd w:val="clear" w:color="auto" w:fill="767171" w:themeFill="background2" w:themeFillShade="80"/>
          <w:vAlign w:val="center"/>
        </w:tcPr>
        <w:p w:rsidR="002B0D60" w:rsidRPr="00B50EED" w:rsidRDefault="00B207EC" w:rsidP="00324453">
          <w:pPr>
            <w:pStyle w:val="En-tte"/>
            <w:spacing w:before="120" w:after="120"/>
            <w:ind w:left="147"/>
            <w:jc w:val="center"/>
            <w:rPr>
              <w:rFonts w:ascii="Arial" w:hAnsi="Arial" w:cs="Arial"/>
              <w:i/>
              <w:color w:val="FFFFFF" w:themeColor="background1"/>
            </w:rPr>
          </w:pPr>
          <w:r>
            <w:rPr>
              <w:rFonts w:ascii="Arial" w:hAnsi="Arial" w:cs="Arial"/>
              <w:i/>
              <w:color w:val="FFFFFF" w:themeColor="background1"/>
            </w:rPr>
            <w:t>PASSATION DE L’</w:t>
          </w:r>
          <w:r w:rsidR="00F55BDC" w:rsidRPr="00B50EED">
            <w:rPr>
              <w:rFonts w:ascii="Arial" w:hAnsi="Arial" w:cs="Arial"/>
              <w:i/>
              <w:color w:val="FFFFFF" w:themeColor="background1"/>
            </w:rPr>
            <w:t>ÉPREUVE ORALE D’</w:t>
          </w:r>
          <w:r w:rsidR="00324453">
            <w:rPr>
              <w:rFonts w:ascii="Arial" w:hAnsi="Arial" w:cs="Arial"/>
              <w:i/>
              <w:color w:val="FFFFFF" w:themeColor="background1"/>
            </w:rPr>
            <w:t>ANGLAIS</w:t>
          </w:r>
        </w:p>
      </w:tc>
    </w:tr>
  </w:tbl>
  <w:p w:rsidR="00B50EED" w:rsidRDefault="00B50EE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1AE" w:rsidRDefault="005351AE" w:rsidP="00FE1108">
      <w:pPr>
        <w:spacing w:after="0" w:line="240" w:lineRule="auto"/>
      </w:pPr>
      <w:r>
        <w:separator/>
      </w:r>
    </w:p>
  </w:footnote>
  <w:footnote w:type="continuationSeparator" w:id="0">
    <w:p w:rsidR="005351AE" w:rsidRDefault="005351AE" w:rsidP="00FE1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43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CellMar>
        <w:left w:w="70" w:type="dxa"/>
        <w:right w:w="70" w:type="dxa"/>
      </w:tblCellMar>
      <w:tblLook w:val="0000"/>
    </w:tblPr>
    <w:tblGrid>
      <w:gridCol w:w="2080"/>
      <w:gridCol w:w="8836"/>
    </w:tblGrid>
    <w:tr w:rsidR="00091E8A" w:rsidTr="00661FED">
      <w:trPr>
        <w:trHeight w:val="600"/>
      </w:trPr>
      <w:tc>
        <w:tcPr>
          <w:tcW w:w="1844" w:type="dxa"/>
        </w:tcPr>
        <w:p w:rsidR="00091E8A" w:rsidRDefault="00605D5D" w:rsidP="00246BB7">
          <w:pPr>
            <w:pStyle w:val="En-tte"/>
            <w:ind w:left="145"/>
            <w:jc w:val="center"/>
          </w:pPr>
          <w:r>
            <w:rPr>
              <w:noProof/>
              <w:lang w:eastAsia="fr-FR"/>
            </w:rPr>
            <w:drawing>
              <wp:inline distT="0" distB="0" distL="0" distR="0">
                <wp:extent cx="1139238" cy="90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ENJ-TRICOLORE.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39238" cy="900000"/>
                        </a:xfrm>
                        <a:prstGeom prst="rect">
                          <a:avLst/>
                        </a:prstGeom>
                      </pic:spPr>
                    </pic:pic>
                  </a:graphicData>
                </a:graphic>
              </wp:inline>
            </w:drawing>
          </w:r>
        </w:p>
      </w:tc>
      <w:tc>
        <w:tcPr>
          <w:tcW w:w="9072" w:type="dxa"/>
          <w:vAlign w:val="center"/>
        </w:tcPr>
        <w:p w:rsidR="00120578" w:rsidRPr="00120578" w:rsidRDefault="00120578" w:rsidP="008D2B08">
          <w:pPr>
            <w:pStyle w:val="En-tte"/>
            <w:spacing w:line="276" w:lineRule="auto"/>
            <w:ind w:right="-74"/>
            <w:jc w:val="center"/>
            <w:rPr>
              <w:rFonts w:ascii="Arial" w:hAnsi="Arial" w:cs="Arial"/>
              <w:i/>
              <w:sz w:val="16"/>
              <w:szCs w:val="16"/>
            </w:rPr>
          </w:pPr>
        </w:p>
        <w:p w:rsidR="00091E8A" w:rsidRDefault="00091E8A" w:rsidP="008D2B08">
          <w:pPr>
            <w:pStyle w:val="En-tte"/>
            <w:spacing w:line="276" w:lineRule="auto"/>
            <w:ind w:right="-74"/>
            <w:jc w:val="center"/>
            <w:rPr>
              <w:rFonts w:ascii="Arial" w:hAnsi="Arial" w:cs="Arial"/>
              <w:i/>
            </w:rPr>
          </w:pPr>
          <w:r>
            <w:rPr>
              <w:rFonts w:ascii="Arial" w:hAnsi="Arial" w:cs="Arial"/>
              <w:i/>
            </w:rPr>
            <w:t>SESSION 202</w:t>
          </w:r>
          <w:r w:rsidR="002C3B31">
            <w:rPr>
              <w:rFonts w:ascii="Arial" w:hAnsi="Arial" w:cs="Arial"/>
              <w:i/>
            </w:rPr>
            <w:t>1</w:t>
          </w:r>
          <w:r>
            <w:rPr>
              <w:rFonts w:ascii="Arial" w:hAnsi="Arial" w:cs="Arial"/>
              <w:i/>
            </w:rPr>
            <w:t xml:space="preserve"> DU </w:t>
          </w:r>
          <w:r w:rsidRPr="001216BB">
            <w:rPr>
              <w:rFonts w:ascii="Arial" w:hAnsi="Arial" w:cs="Arial"/>
              <w:i/>
            </w:rPr>
            <w:t>BREVET DE TECHNICIEN SUPÉRIEUR</w:t>
          </w:r>
        </w:p>
        <w:p w:rsidR="00246BB7" w:rsidRDefault="002B0D60" w:rsidP="008D2B08">
          <w:pPr>
            <w:pStyle w:val="En-tte"/>
            <w:spacing w:after="240"/>
            <w:ind w:right="-74"/>
            <w:jc w:val="center"/>
            <w:rPr>
              <w:rFonts w:ascii="Arial" w:hAnsi="Arial" w:cs="Arial"/>
              <w:i/>
            </w:rPr>
          </w:pPr>
          <w:r>
            <w:rPr>
              <w:rFonts w:ascii="Arial" w:hAnsi="Arial" w:cs="Arial"/>
              <w:i/>
            </w:rPr>
            <w:t xml:space="preserve">SPÉCIALITÉ </w:t>
          </w:r>
          <w:r w:rsidR="005D6188">
            <w:rPr>
              <w:rFonts w:ascii="Arial" w:hAnsi="Arial" w:cs="Arial"/>
              <w:i/>
            </w:rPr>
            <w:t>S</w:t>
          </w:r>
          <w:r w:rsidR="00C805F6">
            <w:rPr>
              <w:rFonts w:ascii="Arial" w:hAnsi="Arial" w:cs="Arial"/>
              <w:i/>
            </w:rPr>
            <w:t>ERVICES INFORMATIQUES AUX ORGANISATIONS</w:t>
          </w:r>
        </w:p>
        <w:p w:rsidR="00091E8A" w:rsidRDefault="00091E8A" w:rsidP="008D2B08">
          <w:pPr>
            <w:pStyle w:val="En-tte"/>
            <w:spacing w:line="276" w:lineRule="auto"/>
            <w:ind w:right="-74"/>
            <w:jc w:val="center"/>
            <w:rPr>
              <w:rFonts w:ascii="Arial" w:hAnsi="Arial" w:cs="Arial"/>
              <w:i/>
            </w:rPr>
          </w:pPr>
          <w:r>
            <w:rPr>
              <w:rFonts w:ascii="Arial" w:hAnsi="Arial" w:cs="Arial"/>
              <w:i/>
            </w:rPr>
            <w:t>- Épreuve de</w:t>
          </w:r>
          <w:r w:rsidRPr="001216BB">
            <w:rPr>
              <w:rFonts w:ascii="Arial" w:hAnsi="Arial" w:cs="Arial"/>
              <w:i/>
            </w:rPr>
            <w:t xml:space="preserve"> langues vivantes étrangères</w:t>
          </w:r>
          <w:r>
            <w:rPr>
              <w:rFonts w:ascii="Arial" w:hAnsi="Arial" w:cs="Arial"/>
              <w:i/>
            </w:rPr>
            <w:t xml:space="preserve"> </w:t>
          </w:r>
          <w:r w:rsidR="00120578">
            <w:rPr>
              <w:rFonts w:ascii="Arial" w:hAnsi="Arial" w:cs="Arial"/>
              <w:i/>
            </w:rPr>
            <w:t>–</w:t>
          </w:r>
        </w:p>
        <w:p w:rsidR="00120578" w:rsidRPr="00120578" w:rsidRDefault="00120578" w:rsidP="008D2B08">
          <w:pPr>
            <w:pStyle w:val="En-tte"/>
            <w:spacing w:line="276" w:lineRule="auto"/>
            <w:ind w:right="-74"/>
            <w:jc w:val="center"/>
            <w:rPr>
              <w:rFonts w:ascii="Arial" w:hAnsi="Arial" w:cs="Arial"/>
              <w:i/>
              <w:sz w:val="16"/>
              <w:szCs w:val="16"/>
            </w:rP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0CC0"/>
    <w:multiLevelType w:val="hybridMultilevel"/>
    <w:tmpl w:val="3A3EB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525C20"/>
    <w:multiLevelType w:val="hybridMultilevel"/>
    <w:tmpl w:val="EE7E0C4A"/>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nsid w:val="169455E0"/>
    <w:multiLevelType w:val="hybridMultilevel"/>
    <w:tmpl w:val="7D361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E1108"/>
    <w:rsid w:val="00051A5A"/>
    <w:rsid w:val="0005405A"/>
    <w:rsid w:val="0008773A"/>
    <w:rsid w:val="00091E8A"/>
    <w:rsid w:val="000A27A8"/>
    <w:rsid w:val="000D1E7E"/>
    <w:rsid w:val="000E5C78"/>
    <w:rsid w:val="000F383C"/>
    <w:rsid w:val="001157B1"/>
    <w:rsid w:val="00120082"/>
    <w:rsid w:val="00120578"/>
    <w:rsid w:val="001216BB"/>
    <w:rsid w:val="001A4BC7"/>
    <w:rsid w:val="001D709A"/>
    <w:rsid w:val="002178D4"/>
    <w:rsid w:val="00246BB7"/>
    <w:rsid w:val="00293BC2"/>
    <w:rsid w:val="002B0D60"/>
    <w:rsid w:val="002C3B31"/>
    <w:rsid w:val="002F5D2E"/>
    <w:rsid w:val="00324453"/>
    <w:rsid w:val="00334C4B"/>
    <w:rsid w:val="00435487"/>
    <w:rsid w:val="004412D5"/>
    <w:rsid w:val="004D0C87"/>
    <w:rsid w:val="004F20C9"/>
    <w:rsid w:val="00503C0F"/>
    <w:rsid w:val="005351AE"/>
    <w:rsid w:val="005D42D4"/>
    <w:rsid w:val="005D6188"/>
    <w:rsid w:val="00605D5D"/>
    <w:rsid w:val="00610FF7"/>
    <w:rsid w:val="00630DFA"/>
    <w:rsid w:val="00661FED"/>
    <w:rsid w:val="007857DD"/>
    <w:rsid w:val="007C1C16"/>
    <w:rsid w:val="008069DF"/>
    <w:rsid w:val="00852881"/>
    <w:rsid w:val="0089166F"/>
    <w:rsid w:val="008A4553"/>
    <w:rsid w:val="008C39A2"/>
    <w:rsid w:val="008D2B08"/>
    <w:rsid w:val="009528B1"/>
    <w:rsid w:val="00997E49"/>
    <w:rsid w:val="009B4272"/>
    <w:rsid w:val="009F123A"/>
    <w:rsid w:val="00A04640"/>
    <w:rsid w:val="00A11AF5"/>
    <w:rsid w:val="00A21F35"/>
    <w:rsid w:val="00A60D07"/>
    <w:rsid w:val="00A60F7B"/>
    <w:rsid w:val="00AA106E"/>
    <w:rsid w:val="00AB7087"/>
    <w:rsid w:val="00AC44DD"/>
    <w:rsid w:val="00AE4066"/>
    <w:rsid w:val="00B207EC"/>
    <w:rsid w:val="00B50EED"/>
    <w:rsid w:val="00C55BFE"/>
    <w:rsid w:val="00C66578"/>
    <w:rsid w:val="00C805F6"/>
    <w:rsid w:val="00CA47DE"/>
    <w:rsid w:val="00D158CE"/>
    <w:rsid w:val="00D6168E"/>
    <w:rsid w:val="00DB1B64"/>
    <w:rsid w:val="00DF476D"/>
    <w:rsid w:val="00E212ED"/>
    <w:rsid w:val="00E85812"/>
    <w:rsid w:val="00EF56FD"/>
    <w:rsid w:val="00F162BA"/>
    <w:rsid w:val="00F55BDC"/>
    <w:rsid w:val="00FC1998"/>
    <w:rsid w:val="00FE1108"/>
    <w:rsid w:val="00FE275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
        <w:iCs/>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FA"/>
    <w:pPr>
      <w:spacing w:after="200" w:line="276" w:lineRule="auto"/>
    </w:pPr>
    <w:rPr>
      <w:rFonts w:ascii="Calibri" w:eastAsia="Calibri" w:hAnsi="Calibri"/>
      <w:i w:val="0"/>
      <w:i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E1108"/>
    <w:pPr>
      <w:tabs>
        <w:tab w:val="center" w:pos="4536"/>
        <w:tab w:val="right" w:pos="9072"/>
      </w:tabs>
      <w:spacing w:after="0" w:line="240" w:lineRule="auto"/>
    </w:pPr>
  </w:style>
  <w:style w:type="character" w:customStyle="1" w:styleId="En-tteCar">
    <w:name w:val="En-tête Car"/>
    <w:basedOn w:val="Policepardfaut"/>
    <w:link w:val="En-tte"/>
    <w:uiPriority w:val="99"/>
    <w:rsid w:val="00FE1108"/>
  </w:style>
  <w:style w:type="paragraph" w:styleId="Pieddepage">
    <w:name w:val="footer"/>
    <w:basedOn w:val="Normal"/>
    <w:link w:val="PieddepageCar"/>
    <w:uiPriority w:val="99"/>
    <w:unhideWhenUsed/>
    <w:rsid w:val="00FE11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1108"/>
  </w:style>
  <w:style w:type="paragraph" w:styleId="Textedebulles">
    <w:name w:val="Balloon Text"/>
    <w:basedOn w:val="Normal"/>
    <w:link w:val="TextedebullesCar"/>
    <w:uiPriority w:val="99"/>
    <w:semiHidden/>
    <w:unhideWhenUsed/>
    <w:rsid w:val="00B50E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0EED"/>
    <w:rPr>
      <w:rFonts w:ascii="Segoe UI" w:hAnsi="Segoe UI" w:cs="Segoe UI"/>
      <w:sz w:val="18"/>
      <w:szCs w:val="18"/>
    </w:rPr>
  </w:style>
  <w:style w:type="paragraph" w:styleId="Paragraphedeliste">
    <w:name w:val="List Paragraph"/>
    <w:basedOn w:val="Normal"/>
    <w:uiPriority w:val="34"/>
    <w:qFormat/>
    <w:rsid w:val="00FE2755"/>
    <w:pPr>
      <w:ind w:left="720"/>
      <w:contextualSpacing/>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565</Words>
  <Characters>3112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Marc</dc:creator>
  <cp:keywords/>
  <dc:description/>
  <cp:lastModifiedBy>user</cp:lastModifiedBy>
  <cp:revision>7</cp:revision>
  <cp:lastPrinted>2020-10-01T11:59:00Z</cp:lastPrinted>
  <dcterms:created xsi:type="dcterms:W3CDTF">2020-12-17T17:21:00Z</dcterms:created>
  <dcterms:modified xsi:type="dcterms:W3CDTF">2021-03-31T15:49:00Z</dcterms:modified>
</cp:coreProperties>
</file>